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D7" w:rsidRPr="005F21C8" w:rsidRDefault="005F21C8" w:rsidP="005F21C8">
      <w:pPr>
        <w:jc w:val="center"/>
        <w:rPr>
          <w:sz w:val="28"/>
          <w:szCs w:val="26"/>
        </w:rPr>
      </w:pPr>
      <w:r w:rsidRPr="005F21C8">
        <w:rPr>
          <w:sz w:val="28"/>
          <w:szCs w:val="26"/>
        </w:rPr>
        <w:t>Các bài tập tổng hợp</w:t>
      </w:r>
    </w:p>
    <w:p w:rsidR="005F21C8" w:rsidRPr="005F21C8" w:rsidRDefault="005F21C8">
      <w:pPr>
        <w:rPr>
          <w:sz w:val="26"/>
          <w:szCs w:val="26"/>
        </w:rPr>
      </w:pPr>
    </w:p>
    <w:p w:rsidR="005F21C8" w:rsidRDefault="005F21C8" w:rsidP="005F21C8">
      <w:pPr>
        <w:jc w:val="both"/>
        <w:rPr>
          <w:sz w:val="26"/>
          <w:szCs w:val="26"/>
          <w:lang w:val="en-AU"/>
        </w:rPr>
      </w:pPr>
      <w:r w:rsidRPr="005F21C8">
        <w:rPr>
          <w:b/>
          <w:sz w:val="26"/>
          <w:szCs w:val="26"/>
        </w:rPr>
        <w:t>Bài 1</w:t>
      </w:r>
      <w:r w:rsidRPr="005F21C8">
        <w:rPr>
          <w:sz w:val="26"/>
          <w:szCs w:val="26"/>
        </w:rPr>
        <w:t xml:space="preserve">: </w:t>
      </w:r>
      <w:r>
        <w:rPr>
          <w:sz w:val="26"/>
          <w:szCs w:val="26"/>
          <w:lang w:val="en-AU"/>
        </w:rPr>
        <w:t>Phân tích và t</w:t>
      </w:r>
      <w:r w:rsidRPr="0024314F">
        <w:rPr>
          <w:sz w:val="26"/>
          <w:szCs w:val="26"/>
          <w:lang w:val="en-AU"/>
        </w:rPr>
        <w:t xml:space="preserve">hiết kế </w:t>
      </w:r>
      <w:r>
        <w:rPr>
          <w:sz w:val="26"/>
          <w:szCs w:val="26"/>
          <w:lang w:val="en-AU"/>
        </w:rPr>
        <w:t>hệ thống</w:t>
      </w:r>
      <w:r w:rsidRPr="0024314F">
        <w:rPr>
          <w:sz w:val="26"/>
          <w:szCs w:val="26"/>
          <w:lang w:val="en-AU"/>
        </w:rPr>
        <w:t xml:space="preserve"> quản lý</w:t>
      </w:r>
      <w:r>
        <w:rPr>
          <w:sz w:val="26"/>
          <w:szCs w:val="26"/>
          <w:lang w:val="en-AU"/>
        </w:rPr>
        <w:t xml:space="preserve"> hồ sơ cho các Khoa/Viện (được gọi ngắn gọn là Khoa) trong một trường Đại học. Mỗi Khoa gồm các thông tin: mã khoa, tên khoa, địa chỉ, số điện thoại. Mỗi Khoa có thể có nhiều địa chỉ và nhiều số điện thoại, nhưng ở mỗi địa chỉ của Khoa thì chỉ có một số điện thoại. Hệ thống này dự định phục vụ cho các yêu cầu quản lý hồ sơ của các Giáo vụ và Ban chủ nhiệm Khoa. Hồ sơ gồm hai loại là hồ sơ đến (là hồ sơ Khoa nhận từ bên ngoài Khoa, như từ trên Trường gửi xuống, hoặc từ Khoa khác chuyển sang) và hồ sơ đi (hồ sơ Khoa gửi cho bên ngoài). Mỗi hồ sơ gồm các thông tin: mã hồ sơ, loại hồ sơ, ngày tạo (là ngày ghi trên hồ sơ), ngày nhận (với hồ sơ đến)/ngày chuyển (với hồ sơ đi), nguồn gửi (với hồ sơ đến)/đích gửi (với hồ sơ đi), chủ đề (hồ sơ về việc gì), nội dung. Mỗi hồ sơ được nhận từ một nguồn, nhưng có thể được gửi đến nhiều đích khác nhau. Ngoài ra, mỗi hồ sơ chỉ có một mã hồ sơ, thuộc một loại, và chỉ có một chủ đề. Mỗi hồ sơ sẽ được lưu trong một tủ hồ sơ, và khi lưu trữ thì cần ghi rõ ngày lưu trữ và vị trí lưu trữ trong tủ (ngăn số mấy). Mỗi tủ hồ sơ gồm các thông tin: mã tủ, tên tủ (ví dụ để ghi loại hồ sơ lưu), số ngăn, ngày sản xuất. Yêu cầu: Hồ sơ lưu trong tủ có thể bị chuyển chỗ khi có nhu cầu (chuyển sang ngăn khác trong cùng tủ hoặc chuyển sang tủ khác). Hệ thống cần lưu trữ thông tin về lịch sử lưu trữ của từng hồ sơ. Đối với các hồ sơ đi, Giáo vụ khoa sẽ có trách nhiệm tạo hồ sơ, rồi nó sẽ được chuyển đến Ban chủ nhiệm Khoa xem xét và ký duyệt. Sau đó hồ sơ mới sẵn sàng để chuyển đi. Yêu cầu:</w:t>
      </w:r>
    </w:p>
    <w:p w:rsidR="005F21C8" w:rsidRDefault="005F21C8" w:rsidP="005F21C8">
      <w:pPr>
        <w:numPr>
          <w:ilvl w:val="0"/>
          <w:numId w:val="2"/>
        </w:numPr>
        <w:spacing w:after="0" w:line="240" w:lineRule="auto"/>
        <w:jc w:val="both"/>
        <w:rPr>
          <w:sz w:val="26"/>
          <w:szCs w:val="26"/>
          <w:lang w:val="en-AU"/>
        </w:rPr>
      </w:pPr>
      <w:r>
        <w:rPr>
          <w:sz w:val="26"/>
          <w:szCs w:val="26"/>
          <w:lang w:val="en-AU"/>
        </w:rPr>
        <w:t>Vẽ mô hình phân cấp chức năng của hệ thống</w:t>
      </w:r>
    </w:p>
    <w:p w:rsidR="005F21C8" w:rsidRDefault="005F21C8" w:rsidP="005F21C8">
      <w:pPr>
        <w:numPr>
          <w:ilvl w:val="0"/>
          <w:numId w:val="2"/>
        </w:numPr>
        <w:spacing w:after="0" w:line="240" w:lineRule="auto"/>
        <w:jc w:val="both"/>
        <w:rPr>
          <w:sz w:val="26"/>
          <w:szCs w:val="26"/>
          <w:lang w:val="en-AU"/>
        </w:rPr>
      </w:pPr>
      <w:r>
        <w:rPr>
          <w:sz w:val="26"/>
          <w:szCs w:val="26"/>
          <w:lang w:val="en-AU"/>
        </w:rPr>
        <w:t>Vẽ biểu đồ luồng dữ liệu mức ngữ cảnh (mức 0) và mức đỉnh (mức 1) của hệ thống. Nên đưa thêm các giải thích về các thành phần trong các sơ đồ.</w:t>
      </w:r>
    </w:p>
    <w:p w:rsidR="005F21C8" w:rsidRDefault="005F21C8" w:rsidP="005F21C8">
      <w:pPr>
        <w:numPr>
          <w:ilvl w:val="0"/>
          <w:numId w:val="2"/>
        </w:numPr>
        <w:spacing w:after="0" w:line="240" w:lineRule="auto"/>
        <w:jc w:val="both"/>
        <w:rPr>
          <w:sz w:val="26"/>
          <w:szCs w:val="26"/>
          <w:lang w:val="en-AU"/>
        </w:rPr>
      </w:pPr>
      <w:r>
        <w:rPr>
          <w:sz w:val="26"/>
          <w:szCs w:val="26"/>
          <w:lang w:val="en-AU"/>
        </w:rPr>
        <w:t>Vẽ mô hình thực thể liên kết, từ đó xác định các quan hệ mô tả các đơn vị thông tin của hệ thống</w:t>
      </w:r>
    </w:p>
    <w:p w:rsidR="005F21C8" w:rsidRDefault="005F21C8" w:rsidP="005F21C8">
      <w:pPr>
        <w:numPr>
          <w:ilvl w:val="0"/>
          <w:numId w:val="2"/>
        </w:numPr>
        <w:spacing w:after="0" w:line="240" w:lineRule="auto"/>
        <w:jc w:val="both"/>
        <w:rPr>
          <w:sz w:val="26"/>
          <w:szCs w:val="26"/>
          <w:lang w:val="en-AU"/>
        </w:rPr>
      </w:pPr>
      <w:r>
        <w:rPr>
          <w:sz w:val="26"/>
          <w:szCs w:val="26"/>
          <w:lang w:val="en-AU"/>
        </w:rPr>
        <w:t>Chuẩn hóa 2 quan hệ Khoa và Hồ sơ từ các quan hệ ở câu 3 trên về dạng chuẩn 3 nếu cần. Yêu cầu nêu rõ:</w:t>
      </w:r>
    </w:p>
    <w:p w:rsidR="005F21C8" w:rsidRDefault="005F21C8" w:rsidP="005F21C8">
      <w:pPr>
        <w:numPr>
          <w:ilvl w:val="1"/>
          <w:numId w:val="2"/>
        </w:numPr>
        <w:spacing w:after="0" w:line="240" w:lineRule="auto"/>
        <w:jc w:val="both"/>
        <w:rPr>
          <w:sz w:val="26"/>
          <w:szCs w:val="26"/>
          <w:lang w:val="en-AU"/>
        </w:rPr>
      </w:pPr>
      <w:r>
        <w:rPr>
          <w:sz w:val="26"/>
          <w:szCs w:val="26"/>
          <w:lang w:val="en-AU"/>
        </w:rPr>
        <w:t>Các phụ thuộc hàm cho các thuộc tính (bổ sung thêm các giả thiết hợp lý về các quy tắc nghiệp vụ mới nếu cần). Yêu cầu các phụ thuộc hàm cho một quan hệ phải chứa đủ các thuộc tính của quan hệ đó.</w:t>
      </w:r>
    </w:p>
    <w:p w:rsidR="005F21C8" w:rsidRDefault="005F21C8" w:rsidP="005F21C8">
      <w:pPr>
        <w:numPr>
          <w:ilvl w:val="1"/>
          <w:numId w:val="2"/>
        </w:numPr>
        <w:spacing w:after="0" w:line="240" w:lineRule="auto"/>
        <w:jc w:val="both"/>
        <w:rPr>
          <w:sz w:val="26"/>
          <w:szCs w:val="26"/>
          <w:lang w:val="en-AU"/>
        </w:rPr>
      </w:pPr>
      <w:r>
        <w:rPr>
          <w:sz w:val="26"/>
          <w:szCs w:val="26"/>
          <w:lang w:val="en-AU"/>
        </w:rPr>
        <w:t>Tất cả các khóa của từng quan hệ.</w:t>
      </w:r>
    </w:p>
    <w:p w:rsidR="005F21C8" w:rsidRDefault="005F21C8" w:rsidP="005F21C8">
      <w:pPr>
        <w:numPr>
          <w:ilvl w:val="1"/>
          <w:numId w:val="2"/>
        </w:numPr>
        <w:spacing w:after="0" w:line="240" w:lineRule="auto"/>
        <w:jc w:val="both"/>
        <w:rPr>
          <w:sz w:val="26"/>
          <w:szCs w:val="26"/>
          <w:lang w:val="en-AU"/>
        </w:rPr>
      </w:pPr>
      <w:r>
        <w:rPr>
          <w:sz w:val="26"/>
          <w:szCs w:val="26"/>
          <w:lang w:val="en-AU"/>
        </w:rPr>
        <w:t xml:space="preserve">Tất cả các vi phạm dạng chuẩn 3. </w:t>
      </w:r>
    </w:p>
    <w:p w:rsidR="005F21C8" w:rsidRPr="008130E9" w:rsidRDefault="005F21C8" w:rsidP="005F21C8">
      <w:pPr>
        <w:numPr>
          <w:ilvl w:val="1"/>
          <w:numId w:val="2"/>
        </w:numPr>
        <w:spacing w:after="0" w:line="240" w:lineRule="auto"/>
        <w:jc w:val="both"/>
        <w:rPr>
          <w:sz w:val="26"/>
          <w:szCs w:val="26"/>
          <w:lang w:val="en-AU"/>
        </w:rPr>
      </w:pPr>
      <w:r>
        <w:rPr>
          <w:sz w:val="26"/>
          <w:szCs w:val="26"/>
          <w:lang w:val="en-AU"/>
        </w:rPr>
        <w:t>Danh sách các quan hệ có được sau khi chuẩn hóa.</w:t>
      </w:r>
    </w:p>
    <w:p w:rsidR="005F21C8" w:rsidRDefault="005F21C8">
      <w:pPr>
        <w:rPr>
          <w:lang w:val="en-AU"/>
        </w:rPr>
      </w:pPr>
    </w:p>
    <w:p w:rsidR="005F21C8" w:rsidRDefault="005F21C8" w:rsidP="005F21C8">
      <w:pPr>
        <w:jc w:val="both"/>
        <w:rPr>
          <w:sz w:val="26"/>
          <w:szCs w:val="26"/>
          <w:lang w:val="en-AU"/>
        </w:rPr>
      </w:pPr>
      <w:r w:rsidRPr="005F21C8">
        <w:rPr>
          <w:b/>
          <w:sz w:val="26"/>
          <w:szCs w:val="26"/>
          <w:lang w:val="en-AU"/>
        </w:rPr>
        <w:t>Bài 2</w:t>
      </w:r>
      <w:r w:rsidRPr="005F21C8">
        <w:rPr>
          <w:sz w:val="26"/>
          <w:szCs w:val="26"/>
          <w:lang w:val="en-AU"/>
        </w:rPr>
        <w:t xml:space="preserve">: </w:t>
      </w:r>
      <w:r>
        <w:rPr>
          <w:sz w:val="26"/>
          <w:szCs w:val="26"/>
          <w:lang w:val="en-AU"/>
        </w:rPr>
        <w:t>Phân tích và t</w:t>
      </w:r>
      <w:r w:rsidRPr="0024314F">
        <w:rPr>
          <w:sz w:val="26"/>
          <w:szCs w:val="26"/>
          <w:lang w:val="en-AU"/>
        </w:rPr>
        <w:t xml:space="preserve">hiết kế </w:t>
      </w:r>
      <w:r>
        <w:rPr>
          <w:sz w:val="26"/>
          <w:szCs w:val="26"/>
          <w:lang w:val="en-AU"/>
        </w:rPr>
        <w:t>hệ thống</w:t>
      </w:r>
      <w:r w:rsidRPr="0024314F">
        <w:rPr>
          <w:sz w:val="26"/>
          <w:szCs w:val="26"/>
          <w:lang w:val="en-AU"/>
        </w:rPr>
        <w:t xml:space="preserve"> quản lý </w:t>
      </w:r>
      <w:r>
        <w:rPr>
          <w:sz w:val="26"/>
          <w:szCs w:val="26"/>
          <w:lang w:val="en-AU"/>
        </w:rPr>
        <w:t xml:space="preserve">cho một cửa hàng kinh doanh xăng dầu. Hệ thống sẽ phục vụ cho các Nhân viên bơm và bán xăng dầu (gọi tắt là Nhân viên) và Nhà </w:t>
      </w:r>
      <w:r>
        <w:rPr>
          <w:sz w:val="26"/>
          <w:szCs w:val="26"/>
          <w:lang w:val="en-AU"/>
        </w:rPr>
        <w:lastRenderedPageBreak/>
        <w:t>quản lý cửa hàng (gọi tắt là Nhà quản lý). Nhà quản lý có nhiệm vụ thu mua xăng dầu, nhập vào bồn chứa. Thông tin về nhiên liệu xăng/dầu nhập về gồm: mã nhiên liệu, loại (xăng hoặc dầu), chủng loại (A92,A95, diesel, dầu hỏa,v.v), ngày nhập, giá nhập, số lượng (lít), nguồn nhập (tên cơ sở bán xăng dầu cho cửa hàng). Mỗi chủng loại nhiên liệu có một mã nhiên liệu và thuộc về một loại nhiên liệu, nhưng có thể được nhập về nhiều đợt khác nhau, và giá nhập cũng như nguồn nhập phụ thuộc vào từng đợt. Bồn chứa gồm các thông tin: mã bồn, tổng dung tích (lít), loại nhiên liệu, chủng loại, dung tích cuối ngày (dung tích còn lại sau mỗi ngày bán), dung tích hiện tại (số lượng xăng/dầu đang còn trong bồn theo chỉ số đồng hồ đo trực tiếp). Nhân viên có nhiệm vụ tiếp nhận yêu cầu mua của khách hàng gồm: loại nhiên liệu, số lượng (theo số tiền hoặc theo dung tích). Nhân viên cần báo trước cho khách hàng nếu yêu cầu của họ vượt quá dung tích còn lại. Sau đó Nhân viên sẽ bơm xăng/dầu cho khách hàng rồi nhận tiền thanh toán. Thông tin về giao dịch với từng khách hàng sẽ được lưu lại gồm: thời gian (ngày, giờ), nhân viên, loại nhiên liệu, chủng loại, dung tích bơm, giá bán. Giá bán mỗi chủng loại xăng/dầu do cửa hàng quy định áp dụng cho một khoảng thời gian. Thông tin về Nhân viên gồm: mã nhân viên, họ tên, giới tính, ngày sinh, mã hợp đồng, ngày ký hợp đồng, thời hạn, mức lương, ngày làm việc, dung tích đã bán (tổng số xăng/dầu đã bán cho từng ngày làm). Cứ hết thời hạn hợp đồng (6 tháng hoặc 1 năm) thì Nhân viên sẽ lại ký lại hợp đồng lao động mới. Yêu cầu:</w:t>
      </w:r>
    </w:p>
    <w:p w:rsidR="005F21C8" w:rsidRDefault="005F21C8" w:rsidP="005F21C8">
      <w:pPr>
        <w:numPr>
          <w:ilvl w:val="0"/>
          <w:numId w:val="3"/>
        </w:numPr>
        <w:spacing w:after="0" w:line="240" w:lineRule="auto"/>
        <w:jc w:val="both"/>
        <w:rPr>
          <w:sz w:val="26"/>
          <w:szCs w:val="26"/>
          <w:lang w:val="en-AU"/>
        </w:rPr>
      </w:pPr>
      <w:r>
        <w:rPr>
          <w:sz w:val="26"/>
          <w:szCs w:val="26"/>
          <w:lang w:val="en-AU"/>
        </w:rPr>
        <w:t>Vẽ mô hình phân cấp chức năng của hệ thống</w:t>
      </w:r>
    </w:p>
    <w:p w:rsidR="005F21C8" w:rsidRDefault="005F21C8" w:rsidP="005F21C8">
      <w:pPr>
        <w:numPr>
          <w:ilvl w:val="0"/>
          <w:numId w:val="3"/>
        </w:numPr>
        <w:spacing w:after="0" w:line="240" w:lineRule="auto"/>
        <w:jc w:val="both"/>
        <w:rPr>
          <w:sz w:val="26"/>
          <w:szCs w:val="26"/>
          <w:lang w:val="en-AU"/>
        </w:rPr>
      </w:pPr>
      <w:r>
        <w:rPr>
          <w:sz w:val="26"/>
          <w:szCs w:val="26"/>
          <w:lang w:val="en-AU"/>
        </w:rPr>
        <w:t>Vẽ biểu đồ luồng dữ liệu mức ngữ cảnh (mức 0) và mức đỉnh (mức 1) của hệ thống. Nên đưa thêm các giải thích về các thành phần trong các sơ đồ.</w:t>
      </w:r>
    </w:p>
    <w:p w:rsidR="005F21C8" w:rsidRDefault="005F21C8" w:rsidP="005F21C8">
      <w:pPr>
        <w:numPr>
          <w:ilvl w:val="0"/>
          <w:numId w:val="3"/>
        </w:numPr>
        <w:spacing w:after="0" w:line="240" w:lineRule="auto"/>
        <w:jc w:val="both"/>
        <w:rPr>
          <w:sz w:val="26"/>
          <w:szCs w:val="26"/>
          <w:lang w:val="en-AU"/>
        </w:rPr>
      </w:pPr>
      <w:r>
        <w:rPr>
          <w:sz w:val="26"/>
          <w:szCs w:val="26"/>
          <w:lang w:val="en-AU"/>
        </w:rPr>
        <w:t>Vẽ mô hình thực thể liên kết và mô hình quan hệ mô tả các đơn vị thông tin của hệ thống</w:t>
      </w:r>
    </w:p>
    <w:p w:rsidR="005F21C8" w:rsidRDefault="005F21C8" w:rsidP="005F21C8">
      <w:pPr>
        <w:numPr>
          <w:ilvl w:val="0"/>
          <w:numId w:val="3"/>
        </w:numPr>
        <w:spacing w:after="0" w:line="240" w:lineRule="auto"/>
        <w:jc w:val="both"/>
        <w:rPr>
          <w:sz w:val="26"/>
          <w:szCs w:val="26"/>
          <w:lang w:val="en-AU"/>
        </w:rPr>
      </w:pPr>
      <w:r>
        <w:rPr>
          <w:sz w:val="26"/>
          <w:szCs w:val="26"/>
          <w:lang w:val="en-AU"/>
        </w:rPr>
        <w:t>Chuẩn hóa 2 quan hệ Nhiên liệu và Nhân viên từ các quan hệ ở câu 3 trên về dạng chuẩn 3 nếu cần. Yêu cầu nêu rõ:</w:t>
      </w:r>
    </w:p>
    <w:p w:rsidR="005F21C8" w:rsidRDefault="005F21C8" w:rsidP="005F21C8">
      <w:pPr>
        <w:numPr>
          <w:ilvl w:val="0"/>
          <w:numId w:val="4"/>
        </w:numPr>
        <w:spacing w:after="0" w:line="240" w:lineRule="auto"/>
        <w:jc w:val="both"/>
        <w:rPr>
          <w:sz w:val="26"/>
          <w:szCs w:val="26"/>
          <w:lang w:val="en-AU"/>
        </w:rPr>
      </w:pPr>
      <w:r>
        <w:rPr>
          <w:sz w:val="26"/>
          <w:szCs w:val="26"/>
          <w:lang w:val="en-AU"/>
        </w:rPr>
        <w:t>Các phụ thuộc hàm cho các thuộc tính (bổ sung thêm các giả thiết hợp lý về các quy tắc nghiệp vụ mới nếu cần). Yêu cầu các phụ thuộc hàm cho một quan hệ phải chứa đủ các thuộc tính của quan hệ đó.</w:t>
      </w:r>
    </w:p>
    <w:p w:rsidR="005F21C8" w:rsidRDefault="005F21C8" w:rsidP="005F21C8">
      <w:pPr>
        <w:numPr>
          <w:ilvl w:val="0"/>
          <w:numId w:val="4"/>
        </w:numPr>
        <w:spacing w:after="0" w:line="240" w:lineRule="auto"/>
        <w:jc w:val="both"/>
        <w:rPr>
          <w:sz w:val="26"/>
          <w:szCs w:val="26"/>
          <w:lang w:val="en-AU"/>
        </w:rPr>
      </w:pPr>
      <w:r>
        <w:rPr>
          <w:sz w:val="26"/>
          <w:szCs w:val="26"/>
          <w:lang w:val="en-AU"/>
        </w:rPr>
        <w:t>Tất cả các khóa của từng quan hệ.</w:t>
      </w:r>
    </w:p>
    <w:p w:rsidR="005F21C8" w:rsidRDefault="005F21C8" w:rsidP="005F21C8">
      <w:pPr>
        <w:numPr>
          <w:ilvl w:val="0"/>
          <w:numId w:val="4"/>
        </w:numPr>
        <w:spacing w:after="0" w:line="240" w:lineRule="auto"/>
        <w:jc w:val="both"/>
        <w:rPr>
          <w:sz w:val="26"/>
          <w:szCs w:val="26"/>
          <w:lang w:val="en-AU"/>
        </w:rPr>
      </w:pPr>
      <w:r>
        <w:rPr>
          <w:sz w:val="26"/>
          <w:szCs w:val="26"/>
          <w:lang w:val="en-AU"/>
        </w:rPr>
        <w:t xml:space="preserve">Tất cả các vi phạm dạng chuẩn 3. </w:t>
      </w:r>
    </w:p>
    <w:p w:rsidR="005F21C8" w:rsidRPr="00CA3105" w:rsidRDefault="005F21C8" w:rsidP="005F21C8">
      <w:pPr>
        <w:numPr>
          <w:ilvl w:val="0"/>
          <w:numId w:val="4"/>
        </w:numPr>
        <w:spacing w:after="0" w:line="240" w:lineRule="auto"/>
        <w:jc w:val="both"/>
        <w:rPr>
          <w:sz w:val="26"/>
          <w:szCs w:val="26"/>
          <w:lang w:val="en-AU"/>
        </w:rPr>
      </w:pPr>
      <w:r w:rsidRPr="00CA3105">
        <w:rPr>
          <w:sz w:val="26"/>
          <w:szCs w:val="26"/>
          <w:lang w:val="en-AU"/>
        </w:rPr>
        <w:t>Danh sách các quan hệ có được sau khi chuẩn hóa.</w:t>
      </w:r>
    </w:p>
    <w:p w:rsidR="005F21C8" w:rsidRPr="008130E9" w:rsidRDefault="005F21C8" w:rsidP="005F21C8">
      <w:pPr>
        <w:ind w:left="720"/>
        <w:jc w:val="both"/>
        <w:rPr>
          <w:sz w:val="26"/>
          <w:szCs w:val="26"/>
          <w:lang w:val="en-AU"/>
        </w:rPr>
      </w:pPr>
    </w:p>
    <w:p w:rsidR="005F21C8" w:rsidRDefault="005F21C8" w:rsidP="005F21C8">
      <w:pPr>
        <w:jc w:val="both"/>
        <w:rPr>
          <w:sz w:val="26"/>
          <w:szCs w:val="26"/>
          <w:lang w:val="en-AU"/>
        </w:rPr>
      </w:pPr>
      <w:r w:rsidRPr="005F21C8">
        <w:rPr>
          <w:b/>
          <w:sz w:val="26"/>
          <w:szCs w:val="26"/>
          <w:lang w:val="en-AU"/>
        </w:rPr>
        <w:t>Bài 3</w:t>
      </w:r>
      <w:r>
        <w:rPr>
          <w:sz w:val="26"/>
          <w:szCs w:val="26"/>
          <w:lang w:val="en-AU"/>
        </w:rPr>
        <w:t>: Phân tích và t</w:t>
      </w:r>
      <w:r w:rsidRPr="0024314F">
        <w:rPr>
          <w:sz w:val="26"/>
          <w:szCs w:val="26"/>
          <w:lang w:val="en-AU"/>
        </w:rPr>
        <w:t xml:space="preserve">hiết kế </w:t>
      </w:r>
      <w:r>
        <w:rPr>
          <w:sz w:val="26"/>
          <w:szCs w:val="26"/>
          <w:lang w:val="en-AU"/>
        </w:rPr>
        <w:t>hệ thống</w:t>
      </w:r>
      <w:r w:rsidRPr="0024314F">
        <w:rPr>
          <w:sz w:val="26"/>
          <w:szCs w:val="26"/>
          <w:lang w:val="en-AU"/>
        </w:rPr>
        <w:t xml:space="preserve"> quản lý chuyến bay</w:t>
      </w:r>
      <w:r>
        <w:rPr>
          <w:sz w:val="26"/>
          <w:szCs w:val="26"/>
          <w:lang w:val="en-AU"/>
        </w:rPr>
        <w:t xml:space="preserve">, gồm các thông tin như sau. </w:t>
      </w:r>
      <w:r w:rsidRPr="0024314F">
        <w:rPr>
          <w:sz w:val="26"/>
          <w:szCs w:val="26"/>
          <w:lang w:val="en-AU"/>
        </w:rPr>
        <w:t xml:space="preserve">Thông tin về </w:t>
      </w:r>
      <w:r>
        <w:rPr>
          <w:sz w:val="26"/>
          <w:szCs w:val="26"/>
          <w:lang w:val="en-AU"/>
        </w:rPr>
        <w:t xml:space="preserve">một </w:t>
      </w:r>
      <w:r w:rsidRPr="0024314F">
        <w:rPr>
          <w:sz w:val="26"/>
          <w:szCs w:val="26"/>
          <w:lang w:val="en-AU"/>
        </w:rPr>
        <w:t>tuyến bay gồm</w:t>
      </w:r>
      <w:r>
        <w:rPr>
          <w:sz w:val="26"/>
          <w:szCs w:val="26"/>
          <w:lang w:val="en-AU"/>
        </w:rPr>
        <w:t>:</w:t>
      </w:r>
      <w:r w:rsidRPr="0024314F">
        <w:rPr>
          <w:sz w:val="26"/>
          <w:szCs w:val="26"/>
          <w:lang w:val="en-AU"/>
        </w:rPr>
        <w:t xml:space="preserve"> mã tuyến bay,</w:t>
      </w:r>
      <w:r>
        <w:rPr>
          <w:sz w:val="26"/>
          <w:szCs w:val="26"/>
          <w:lang w:val="en-AU"/>
        </w:rPr>
        <w:t xml:space="preserve"> nơi đi</w:t>
      </w:r>
      <w:r w:rsidRPr="0024314F">
        <w:rPr>
          <w:sz w:val="26"/>
          <w:szCs w:val="26"/>
          <w:lang w:val="en-AU"/>
        </w:rPr>
        <w:t xml:space="preserve">, </w:t>
      </w:r>
      <w:r>
        <w:rPr>
          <w:sz w:val="26"/>
          <w:szCs w:val="26"/>
          <w:lang w:val="en-AU"/>
        </w:rPr>
        <w:t>nơi</w:t>
      </w:r>
      <w:r w:rsidRPr="0024314F">
        <w:rPr>
          <w:sz w:val="26"/>
          <w:szCs w:val="26"/>
          <w:lang w:val="en-AU"/>
        </w:rPr>
        <w:t xml:space="preserve"> đến, </w:t>
      </w:r>
      <w:r>
        <w:rPr>
          <w:sz w:val="26"/>
          <w:szCs w:val="26"/>
          <w:lang w:val="en-AU"/>
        </w:rPr>
        <w:t>số giờ</w:t>
      </w:r>
      <w:r w:rsidRPr="0024314F">
        <w:rPr>
          <w:sz w:val="26"/>
          <w:szCs w:val="26"/>
          <w:lang w:val="en-AU"/>
        </w:rPr>
        <w:t xml:space="preserve"> bay. Mỗi tuyến bay có nhiều chuyến</w:t>
      </w:r>
      <w:r>
        <w:rPr>
          <w:sz w:val="26"/>
          <w:szCs w:val="26"/>
          <w:lang w:val="en-AU"/>
        </w:rPr>
        <w:t xml:space="preserve"> </w:t>
      </w:r>
      <w:r w:rsidRPr="0024314F">
        <w:rPr>
          <w:sz w:val="26"/>
          <w:szCs w:val="26"/>
          <w:lang w:val="en-AU"/>
        </w:rPr>
        <w:t>bay</w:t>
      </w:r>
      <w:r>
        <w:rPr>
          <w:sz w:val="26"/>
          <w:szCs w:val="26"/>
          <w:lang w:val="en-AU"/>
        </w:rPr>
        <w:t xml:space="preserve"> mà bao gồm các</w:t>
      </w:r>
      <w:r w:rsidRPr="0024314F">
        <w:rPr>
          <w:sz w:val="26"/>
          <w:szCs w:val="26"/>
          <w:lang w:val="en-AU"/>
        </w:rPr>
        <w:t xml:space="preserve"> thông tin</w:t>
      </w:r>
      <w:r>
        <w:rPr>
          <w:sz w:val="26"/>
          <w:szCs w:val="26"/>
          <w:lang w:val="en-AU"/>
        </w:rPr>
        <w:t>: mã chuyến bay, loại</w:t>
      </w:r>
      <w:r w:rsidRPr="0024314F">
        <w:rPr>
          <w:sz w:val="26"/>
          <w:szCs w:val="26"/>
          <w:lang w:val="en-AU"/>
        </w:rPr>
        <w:t xml:space="preserve"> máy bay, </w:t>
      </w:r>
      <w:r>
        <w:rPr>
          <w:sz w:val="26"/>
          <w:szCs w:val="26"/>
          <w:lang w:val="en-AU"/>
        </w:rPr>
        <w:t xml:space="preserve">ngày khởi hành, giờ khởi hành, </w:t>
      </w:r>
      <w:r w:rsidRPr="0024314F">
        <w:rPr>
          <w:sz w:val="26"/>
          <w:szCs w:val="26"/>
          <w:lang w:val="en-AU"/>
        </w:rPr>
        <w:t>các phi công lái, các hành khách</w:t>
      </w:r>
      <w:r>
        <w:rPr>
          <w:sz w:val="26"/>
          <w:szCs w:val="26"/>
          <w:lang w:val="en-AU"/>
        </w:rPr>
        <w:t xml:space="preserve"> </w:t>
      </w:r>
      <w:r w:rsidRPr="0024314F">
        <w:rPr>
          <w:sz w:val="26"/>
          <w:szCs w:val="26"/>
          <w:lang w:val="en-AU"/>
        </w:rPr>
        <w:t xml:space="preserve">đi trên chuyến bay. Thông tin về khách hàng gồm mã số, họ tên, ngày sinh, </w:t>
      </w:r>
      <w:r>
        <w:rPr>
          <w:sz w:val="26"/>
          <w:szCs w:val="26"/>
          <w:lang w:val="en-AU"/>
        </w:rPr>
        <w:t>giới tính, ngày mua vé, số hiệu vé, giá vé.</w:t>
      </w:r>
      <w:r w:rsidRPr="0024314F">
        <w:rPr>
          <w:sz w:val="26"/>
          <w:szCs w:val="26"/>
          <w:lang w:val="en-AU"/>
        </w:rPr>
        <w:t xml:space="preserve"> </w:t>
      </w:r>
      <w:r>
        <w:rPr>
          <w:sz w:val="26"/>
          <w:szCs w:val="26"/>
          <w:lang w:val="en-AU"/>
        </w:rPr>
        <w:lastRenderedPageBreak/>
        <w:t>M</w:t>
      </w:r>
      <w:r w:rsidRPr="0024314F">
        <w:rPr>
          <w:sz w:val="26"/>
          <w:szCs w:val="26"/>
          <w:lang w:val="en-AU"/>
        </w:rPr>
        <w:t>ột hành</w:t>
      </w:r>
      <w:r>
        <w:rPr>
          <w:sz w:val="26"/>
          <w:szCs w:val="26"/>
          <w:lang w:val="en-AU"/>
        </w:rPr>
        <w:t xml:space="preserve"> </w:t>
      </w:r>
      <w:r w:rsidRPr="0024314F">
        <w:rPr>
          <w:sz w:val="26"/>
          <w:szCs w:val="26"/>
          <w:lang w:val="en-AU"/>
        </w:rPr>
        <w:t>khách có thể đi trên nhiều chuyến bay khác nhau.</w:t>
      </w:r>
      <w:r>
        <w:rPr>
          <w:sz w:val="26"/>
          <w:szCs w:val="26"/>
          <w:lang w:val="en-AU"/>
        </w:rPr>
        <w:t xml:space="preserve"> </w:t>
      </w:r>
      <w:r w:rsidRPr="0024314F">
        <w:rPr>
          <w:sz w:val="26"/>
          <w:szCs w:val="26"/>
          <w:lang w:val="en-AU"/>
        </w:rPr>
        <w:t>Mỗi phi công có thể lái nhiều chuyến bay.</w:t>
      </w:r>
      <w:r>
        <w:rPr>
          <w:sz w:val="26"/>
          <w:szCs w:val="26"/>
          <w:lang w:val="en-AU"/>
        </w:rPr>
        <w:t xml:space="preserve"> Mỗi tổ lái sẽ có một phi công làm cơ trưởng. Hệ thống này sẽ phục vụ cho các hành khách, các phi công và các nhà quản lý sân bay. Các hành khách có thể đặt mua vé, và tra thông tin về chuyến bay của mình. Các phi công cũng có thể tra thông tin về chuyến bay mình sẽ điều khiển. Còn các nhà quản lý, có nhiệm vụ chính là cập nhật các thông tin hệ thống, từ các thông tin về các tuyến bay, chuyến bay, các phi công và các hành khách tham gia. Đồng thời, các nhà quản lý cũng có thể đưa ra các báo cáo về các thông tin này. Yêu cầu:</w:t>
      </w:r>
    </w:p>
    <w:p w:rsidR="005F21C8" w:rsidRDefault="005F21C8" w:rsidP="005F21C8">
      <w:pPr>
        <w:numPr>
          <w:ilvl w:val="0"/>
          <w:numId w:val="5"/>
        </w:numPr>
        <w:spacing w:after="0" w:line="240" w:lineRule="auto"/>
        <w:jc w:val="both"/>
        <w:rPr>
          <w:sz w:val="26"/>
          <w:szCs w:val="26"/>
          <w:lang w:val="en-AU"/>
        </w:rPr>
      </w:pPr>
      <w:r>
        <w:rPr>
          <w:sz w:val="26"/>
          <w:szCs w:val="26"/>
          <w:lang w:val="en-AU"/>
        </w:rPr>
        <w:t>Vẽ mô hình phân cấp chức năng của hệ thống</w:t>
      </w:r>
    </w:p>
    <w:p w:rsidR="005F21C8" w:rsidRDefault="005F21C8" w:rsidP="005F21C8">
      <w:pPr>
        <w:numPr>
          <w:ilvl w:val="0"/>
          <w:numId w:val="5"/>
        </w:numPr>
        <w:spacing w:after="0" w:line="240" w:lineRule="auto"/>
        <w:jc w:val="both"/>
        <w:rPr>
          <w:sz w:val="26"/>
          <w:szCs w:val="26"/>
          <w:lang w:val="en-AU"/>
        </w:rPr>
      </w:pPr>
      <w:r>
        <w:rPr>
          <w:sz w:val="26"/>
          <w:szCs w:val="26"/>
          <w:lang w:val="en-AU"/>
        </w:rPr>
        <w:t>Vẽ biểu đồ luồng dữ liệu mức ngữ cảnh (mức 0) và mức đỉnh (mức 1) của hệ thống. Nên đưa thêm các giải thích về các thành phần trong các sơ đồ.</w:t>
      </w:r>
    </w:p>
    <w:p w:rsidR="005F21C8" w:rsidRDefault="005F21C8" w:rsidP="005F21C8">
      <w:pPr>
        <w:numPr>
          <w:ilvl w:val="0"/>
          <w:numId w:val="5"/>
        </w:numPr>
        <w:spacing w:after="0" w:line="240" w:lineRule="auto"/>
        <w:jc w:val="both"/>
        <w:rPr>
          <w:sz w:val="26"/>
          <w:szCs w:val="26"/>
          <w:lang w:val="en-AU"/>
        </w:rPr>
      </w:pPr>
      <w:r>
        <w:rPr>
          <w:sz w:val="26"/>
          <w:szCs w:val="26"/>
          <w:lang w:val="en-AU"/>
        </w:rPr>
        <w:t>Vẽ mô hình thực thể liên kết và mô hình quan hệ mô tả các đơn vị thông tin của hệ thống</w:t>
      </w:r>
    </w:p>
    <w:p w:rsidR="005F21C8" w:rsidRDefault="005F21C8" w:rsidP="005F21C8">
      <w:pPr>
        <w:numPr>
          <w:ilvl w:val="0"/>
          <w:numId w:val="5"/>
        </w:numPr>
        <w:spacing w:after="0" w:line="240" w:lineRule="auto"/>
        <w:jc w:val="both"/>
        <w:rPr>
          <w:sz w:val="26"/>
          <w:szCs w:val="26"/>
          <w:lang w:val="en-AU"/>
        </w:rPr>
      </w:pPr>
      <w:r>
        <w:rPr>
          <w:sz w:val="26"/>
          <w:szCs w:val="26"/>
          <w:lang w:val="en-AU"/>
        </w:rPr>
        <w:t>Bổ sung các giả thiết hợp lý về các quy tắc nghiệp vụ để tạo ra các phụ thuộc hàm cho các thuộc tính trong ít nhất 2 quan hệ từ các quan hệ ở câu 3 trên, sao cho các quan hệ này vi phạm dạng chuẩn 3. Từ đó tiến hành chuẩn hóa các quan hệ này về dạng chuẩn 3. Yêu cầu nêu rõ:</w:t>
      </w:r>
    </w:p>
    <w:p w:rsidR="005F21C8" w:rsidRDefault="005F21C8" w:rsidP="005F21C8">
      <w:pPr>
        <w:numPr>
          <w:ilvl w:val="1"/>
          <w:numId w:val="5"/>
        </w:numPr>
        <w:spacing w:after="0" w:line="240" w:lineRule="auto"/>
        <w:jc w:val="both"/>
        <w:rPr>
          <w:sz w:val="26"/>
          <w:szCs w:val="26"/>
          <w:lang w:val="en-AU"/>
        </w:rPr>
      </w:pPr>
      <w:r>
        <w:rPr>
          <w:sz w:val="26"/>
          <w:szCs w:val="26"/>
          <w:lang w:val="en-AU"/>
        </w:rPr>
        <w:t>Tất cả các khóa của từng quan hệ</w:t>
      </w:r>
    </w:p>
    <w:p w:rsidR="005F21C8" w:rsidRDefault="005F21C8" w:rsidP="005F21C8">
      <w:pPr>
        <w:numPr>
          <w:ilvl w:val="1"/>
          <w:numId w:val="5"/>
        </w:numPr>
        <w:spacing w:after="0" w:line="240" w:lineRule="auto"/>
        <w:jc w:val="both"/>
        <w:rPr>
          <w:sz w:val="26"/>
          <w:szCs w:val="26"/>
          <w:lang w:val="en-AU"/>
        </w:rPr>
      </w:pPr>
      <w:r>
        <w:rPr>
          <w:sz w:val="26"/>
          <w:szCs w:val="26"/>
          <w:lang w:val="en-AU"/>
        </w:rPr>
        <w:t xml:space="preserve">Tất cả các vi phạm dạng chuẩn 3 </w:t>
      </w:r>
    </w:p>
    <w:p w:rsidR="005F21C8" w:rsidRPr="008130E9" w:rsidRDefault="005F21C8" w:rsidP="005F21C8">
      <w:pPr>
        <w:numPr>
          <w:ilvl w:val="1"/>
          <w:numId w:val="5"/>
        </w:numPr>
        <w:spacing w:after="0" w:line="240" w:lineRule="auto"/>
        <w:jc w:val="both"/>
        <w:rPr>
          <w:sz w:val="26"/>
          <w:szCs w:val="26"/>
          <w:lang w:val="en-AU"/>
        </w:rPr>
      </w:pPr>
      <w:r>
        <w:rPr>
          <w:sz w:val="26"/>
          <w:szCs w:val="26"/>
          <w:lang w:val="en-AU"/>
        </w:rPr>
        <w:t>Danh sách các quan hệ có được sau khi chuẩn hóa</w:t>
      </w:r>
    </w:p>
    <w:p w:rsidR="005F21C8" w:rsidRPr="008130E9" w:rsidRDefault="005F21C8" w:rsidP="005F21C8">
      <w:pPr>
        <w:ind w:left="709" w:firstLine="11"/>
        <w:rPr>
          <w:sz w:val="26"/>
          <w:szCs w:val="26"/>
          <w:lang w:val="en-AU"/>
        </w:rPr>
      </w:pPr>
    </w:p>
    <w:p w:rsidR="005F21C8" w:rsidRPr="005F21C8" w:rsidRDefault="005F21C8">
      <w:pPr>
        <w:rPr>
          <w:sz w:val="26"/>
          <w:szCs w:val="26"/>
          <w:lang w:val="en-AU"/>
        </w:rPr>
      </w:pPr>
    </w:p>
    <w:sectPr w:rsidR="005F21C8" w:rsidRPr="005F21C8" w:rsidSect="00166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5178C"/>
    <w:multiLevelType w:val="hybridMultilevel"/>
    <w:tmpl w:val="2896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43957"/>
    <w:multiLevelType w:val="hybridMultilevel"/>
    <w:tmpl w:val="56243D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F854457"/>
    <w:multiLevelType w:val="hybridMultilevel"/>
    <w:tmpl w:val="E13664E0"/>
    <w:lvl w:ilvl="0" w:tplc="165407E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40F68"/>
    <w:multiLevelType w:val="hybridMultilevel"/>
    <w:tmpl w:val="56243D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FC75862"/>
    <w:multiLevelType w:val="hybridMultilevel"/>
    <w:tmpl w:val="E81044C2"/>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rsids>
    <w:rsidRoot w:val="005F21C8"/>
    <w:rsid w:val="001666D7"/>
    <w:rsid w:val="003C643F"/>
    <w:rsid w:val="00494942"/>
    <w:rsid w:val="004F437A"/>
    <w:rsid w:val="005F21C8"/>
    <w:rsid w:val="00B5527F"/>
    <w:rsid w:val="00F82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D7"/>
  </w:style>
  <w:style w:type="paragraph" w:styleId="Heading1">
    <w:name w:val="heading 1"/>
    <w:basedOn w:val="Normal"/>
    <w:next w:val="Normal"/>
    <w:link w:val="Heading1Char"/>
    <w:autoRedefine/>
    <w:uiPriority w:val="9"/>
    <w:qFormat/>
    <w:rsid w:val="004F437A"/>
    <w:pPr>
      <w:keepNext/>
      <w:keepLines/>
      <w:numPr>
        <w:numId w:val="1"/>
      </w:numPr>
      <w:spacing w:before="120" w:after="12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7A"/>
    <w:rPr>
      <w:rFonts w:ascii="Arial" w:eastAsiaTheme="majorEastAsia" w:hAnsi="Arial"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1</cp:revision>
  <dcterms:created xsi:type="dcterms:W3CDTF">2013-11-21T19:24:00Z</dcterms:created>
  <dcterms:modified xsi:type="dcterms:W3CDTF">2013-11-21T19:34:00Z</dcterms:modified>
</cp:coreProperties>
</file>